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56218924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</w:t>
      </w:r>
      <w:r w:rsidR="007D449C">
        <w:rPr>
          <w:rFonts w:eastAsia="Times New Roman" w:cs="Times New Roman"/>
          <w:color w:val="000000"/>
          <w:sz w:val="40"/>
          <w:szCs w:val="40"/>
        </w:rPr>
        <w:t>«Цифровая метрология»</w:t>
      </w:r>
    </w:p>
    <w:p w14:paraId="417850AC" w14:textId="5AA423A5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6D22E87E" w:rsidR="00A74F0F" w:rsidRDefault="007D449C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г. Москва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D4C351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A17005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2F4ED38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r w:rsidR="007D449C">
        <w:rPr>
          <w:rFonts w:eastAsia="Times New Roman" w:cs="Times New Roman"/>
          <w:color w:val="000000"/>
          <w:sz w:val="28"/>
          <w:szCs w:val="28"/>
        </w:rPr>
        <w:t>«Цифровая метрология»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014A9D9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7D449C">
        <w:rPr>
          <w:rFonts w:eastAsia="Times New Roman" w:cs="Times New Roman"/>
          <w:color w:val="000000"/>
          <w:sz w:val="28"/>
          <w:szCs w:val="28"/>
        </w:rPr>
        <w:t>Цифровая метрология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7D449C">
        <w:rPr>
          <w:rFonts w:eastAsia="Times New Roman" w:cs="Times New Roman"/>
          <w:color w:val="000000"/>
          <w:sz w:val="28"/>
          <w:szCs w:val="28"/>
        </w:rPr>
        <w:t>контролер станочных и слесарных работ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61D3E095" w14:textId="60CCA88C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3.11 </w:t>
      </w:r>
      <w:r w:rsidRPr="00B928D9">
        <w:rPr>
          <w:rFonts w:eastAsia="Times New Roman" w:cs="Times New Roman"/>
          <w:color w:val="000000"/>
          <w:sz w:val="28"/>
          <w:szCs w:val="28"/>
        </w:rPr>
        <w:t xml:space="preserve">Для участников от 14 </w:t>
      </w:r>
    </w:p>
    <w:p w14:paraId="185B95B0" w14:textId="74F5AB62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К участию в Чемпионате, под присмотром технического эксперта Компетенции «Цифровая метрология» допускаются участники в возрасте от 14 до 16 лет:</w:t>
      </w:r>
    </w:p>
    <w:p w14:paraId="0C8A4773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2FE3B755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ознакомленные с инструкцией по охране труда;</w:t>
      </w:r>
    </w:p>
    <w:p w14:paraId="4DFD0654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7EE8A52B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3E156EF6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Участники компетенции «Цифровая метрология» от 14 лет к участию в конкурсе допускаются только с ручным измерительным инструментом, видеоизмерительным машинам и 3д сканерами. К участию в конкурсе на других измерительных машинах не допускаются.</w:t>
      </w:r>
    </w:p>
    <w:p w14:paraId="574EB572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193CDB4" w14:textId="3D135236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3.12 </w:t>
      </w:r>
      <w:r w:rsidRPr="00B928D9">
        <w:rPr>
          <w:rFonts w:eastAsia="Times New Roman" w:cs="Times New Roman"/>
          <w:color w:val="000000"/>
          <w:sz w:val="28"/>
          <w:szCs w:val="28"/>
        </w:rPr>
        <w:t xml:space="preserve">Для участников от 16 </w:t>
      </w:r>
    </w:p>
    <w:p w14:paraId="1E472C76" w14:textId="2A2F804E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К самостоятельному выполнению конкурсных заданий в Компетенции «Цифровая метрология допускаются участники не моложе 16 лет</w:t>
      </w:r>
    </w:p>
    <w:p w14:paraId="2B817BF1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217CA010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ознакомленные с инструкцией по охране труда;</w:t>
      </w:r>
    </w:p>
    <w:p w14:paraId="451536EE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lastRenderedPageBreak/>
        <w:t>- имеющие необходимые навыки по эксплуатации инструмента, приспособлений совместной работы на оборудовании;</w:t>
      </w:r>
    </w:p>
    <w:p w14:paraId="59E911A1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5D562275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C74BB98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54D8EEF" w14:textId="444A1FFC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3.13</w:t>
      </w:r>
      <w:r w:rsidRPr="00B928D9">
        <w:rPr>
          <w:rFonts w:eastAsia="Times New Roman" w:cs="Times New Roman"/>
          <w:color w:val="000000"/>
          <w:sz w:val="28"/>
          <w:szCs w:val="28"/>
        </w:rPr>
        <w:t xml:space="preserve">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7B71430F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 xml:space="preserve">- инструкции по охране труда и технике безопасности; </w:t>
      </w:r>
    </w:p>
    <w:p w14:paraId="4326874B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не заходить за ограждения и в технические помещения;</w:t>
      </w:r>
    </w:p>
    <w:p w14:paraId="38211101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соблюдать личную гигиену;</w:t>
      </w:r>
    </w:p>
    <w:p w14:paraId="67961526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принимать пищу в строго отведенных местах;</w:t>
      </w:r>
    </w:p>
    <w:p w14:paraId="03B63F14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 xml:space="preserve">- самостоятельно использовать инструмент и </w:t>
      </w:r>
      <w:proofErr w:type="gramStart"/>
      <w:r w:rsidRPr="00B928D9">
        <w:rPr>
          <w:rFonts w:eastAsia="Times New Roman" w:cs="Times New Roman"/>
          <w:color w:val="000000"/>
          <w:sz w:val="28"/>
          <w:szCs w:val="28"/>
        </w:rPr>
        <w:t>оборудование</w:t>
      </w:r>
      <w:proofErr w:type="gramEnd"/>
      <w:r w:rsidRPr="00B928D9">
        <w:rPr>
          <w:rFonts w:eastAsia="Times New Roman" w:cs="Times New Roman"/>
          <w:color w:val="000000"/>
          <w:sz w:val="28"/>
          <w:szCs w:val="28"/>
        </w:rPr>
        <w:t xml:space="preserve"> разрешенное к выполнению конкурсного задания;</w:t>
      </w:r>
    </w:p>
    <w:p w14:paraId="019EA7CE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E982C87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EF114B4" w14:textId="1347BFDF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3229E29" w14:textId="4E9B94BB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3.14 </w:t>
      </w:r>
      <w:r w:rsidRPr="00B928D9">
        <w:rPr>
          <w:rFonts w:eastAsia="Times New Roman" w:cs="Times New Roman"/>
          <w:color w:val="000000"/>
          <w:sz w:val="28"/>
          <w:szCs w:val="28"/>
        </w:rPr>
        <w:t>При выполнении конкурсного задания на участника могут воздействовать следующие вредные и (или) опасные факторы:</w:t>
      </w:r>
    </w:p>
    <w:p w14:paraId="021A4784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Физические:</w:t>
      </w:r>
    </w:p>
    <w:p w14:paraId="45364468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Режущие и колющие предметы;</w:t>
      </w:r>
    </w:p>
    <w:p w14:paraId="4DEB1F20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Повышенный уровень статического электричества;</w:t>
      </w:r>
    </w:p>
    <w:p w14:paraId="5015FB32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Сжатый воздух;</w:t>
      </w:r>
    </w:p>
    <w:p w14:paraId="76528E91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Повышенная яркость света;</w:t>
      </w:r>
    </w:p>
    <w:p w14:paraId="583455F9" w14:textId="7A619AD2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B928D9">
        <w:rPr>
          <w:rFonts w:eastAsia="Times New Roman" w:cs="Times New Roman"/>
          <w:color w:val="000000"/>
          <w:sz w:val="28"/>
          <w:szCs w:val="28"/>
        </w:rPr>
        <w:t>Химические:</w:t>
      </w:r>
    </w:p>
    <w:p w14:paraId="6AD310B0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Средство для обезжиривания деталей (изопропиловый спирт);</w:t>
      </w:r>
    </w:p>
    <w:p w14:paraId="3E342AF8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Психологические:</w:t>
      </w:r>
    </w:p>
    <w:p w14:paraId="72614FD2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Чрезмерное напряжение внимания;</w:t>
      </w:r>
    </w:p>
    <w:p w14:paraId="1A40226D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Усиленная нагрузка на зрение;</w:t>
      </w:r>
    </w:p>
    <w:p w14:paraId="2975823F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Умственное перенапряжение</w:t>
      </w:r>
    </w:p>
    <w:p w14:paraId="1C126BC7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lastRenderedPageBreak/>
        <w:t>- Постоянное использование СИЗ;</w:t>
      </w:r>
    </w:p>
    <w:p w14:paraId="09BD7050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Монотонность труда.</w:t>
      </w:r>
    </w:p>
    <w:p w14:paraId="438A5752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</w:p>
    <w:p w14:paraId="2D44CFB7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Cs/>
          <w:color w:val="000000"/>
          <w:sz w:val="28"/>
          <w:szCs w:val="28"/>
        </w:rPr>
      </w:pPr>
      <w:r w:rsidRPr="00B928D9">
        <w:rPr>
          <w:rFonts w:eastAsia="Times New Roman" w:cs="Times New Roman"/>
          <w:bCs/>
          <w:color w:val="000000"/>
          <w:sz w:val="28"/>
          <w:szCs w:val="28"/>
        </w:rPr>
        <w:t>1.6. Возможные риски и опасности при выполнении конкурсных заданий:</w:t>
      </w:r>
    </w:p>
    <w:p w14:paraId="43E15AAD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Cs/>
          <w:color w:val="000000"/>
          <w:sz w:val="28"/>
          <w:szCs w:val="28"/>
        </w:rPr>
      </w:pPr>
      <w:r w:rsidRPr="00B928D9">
        <w:rPr>
          <w:rFonts w:eastAsia="Times New Roman" w:cs="Times New Roman"/>
          <w:b/>
          <w:color w:val="000000"/>
          <w:sz w:val="28"/>
          <w:szCs w:val="28"/>
        </w:rPr>
        <w:t xml:space="preserve">- </w:t>
      </w:r>
      <w:r w:rsidRPr="00B928D9">
        <w:rPr>
          <w:rFonts w:eastAsia="Times New Roman" w:cs="Times New Roman"/>
          <w:bCs/>
          <w:color w:val="000000"/>
          <w:sz w:val="28"/>
          <w:szCs w:val="28"/>
        </w:rPr>
        <w:t>Повреждение поверхности щупов контурографа, профилометра и координатно-измерительной машины, с отделением осколков.</w:t>
      </w:r>
    </w:p>
    <w:p w14:paraId="3760655B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Cs/>
          <w:color w:val="000000"/>
          <w:sz w:val="28"/>
          <w:szCs w:val="28"/>
        </w:rPr>
      </w:pPr>
      <w:r w:rsidRPr="00B928D9">
        <w:rPr>
          <w:rFonts w:eastAsia="Times New Roman" w:cs="Times New Roman"/>
          <w:bCs/>
          <w:color w:val="000000"/>
          <w:sz w:val="28"/>
          <w:szCs w:val="28"/>
        </w:rPr>
        <w:t>- Падение деталей, инструментов или оснастки</w:t>
      </w:r>
    </w:p>
    <w:p w14:paraId="081D2AFB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Cs/>
          <w:color w:val="000000"/>
          <w:sz w:val="28"/>
          <w:szCs w:val="28"/>
        </w:rPr>
      </w:pPr>
      <w:r w:rsidRPr="00B928D9">
        <w:rPr>
          <w:rFonts w:eastAsia="Times New Roman" w:cs="Times New Roman"/>
          <w:bCs/>
          <w:color w:val="000000"/>
          <w:sz w:val="28"/>
          <w:szCs w:val="28"/>
        </w:rPr>
        <w:t>- Подвижные части машин</w:t>
      </w:r>
    </w:p>
    <w:p w14:paraId="62068745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F8042BA" w14:textId="60E6E142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3.15</w:t>
      </w:r>
      <w:r w:rsidRPr="00B928D9">
        <w:rPr>
          <w:rFonts w:eastAsia="Times New Roman" w:cs="Times New Roman"/>
          <w:color w:val="000000"/>
          <w:sz w:val="28"/>
          <w:szCs w:val="28"/>
        </w:rPr>
        <w:t xml:space="preserve"> Применяемые во время выполнения конкурсного задания средства индивидуальной защиты:</w:t>
      </w:r>
    </w:p>
    <w:p w14:paraId="668C992F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Халат;</w:t>
      </w:r>
    </w:p>
    <w:p w14:paraId="3ADD8215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Перчатки хлопчатобумажные \ нейлоновые \ резиновые;</w:t>
      </w:r>
    </w:p>
    <w:p w14:paraId="5ED42995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Очки (при использовании контурографа, профилометра и координатно-измерительной машины);</w:t>
      </w:r>
    </w:p>
    <w:p w14:paraId="0C4C1DB0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- Обувь с жестким подноском;</w:t>
      </w:r>
    </w:p>
    <w:p w14:paraId="5F1B9345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EDAFF5" w14:textId="115F32EE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3.16</w:t>
      </w:r>
      <w:r w:rsidRPr="00B928D9">
        <w:rPr>
          <w:rFonts w:eastAsia="Times New Roman" w:cs="Times New Roman"/>
          <w:color w:val="000000"/>
          <w:sz w:val="28"/>
          <w:szCs w:val="28"/>
        </w:rPr>
        <w:t xml:space="preserve"> Знаки безопасности, используемые на рабочем месте, для обозначения присутствующих опасностей и находящиеся в окружении участника:</w:t>
      </w:r>
    </w:p>
    <w:p w14:paraId="1C842771" w14:textId="77777777" w:rsidR="00B928D9" w:rsidRPr="00B928D9" w:rsidRDefault="00B928D9" w:rsidP="00B928D9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 xml:space="preserve">F 04 Огнетушитель           </w:t>
      </w:r>
      <w:r w:rsidRPr="00B928D9">
        <w:rPr>
          <w:rFonts w:eastAsia="Times New Roman" w:cs="Times New Roman"/>
          <w:color w:val="000000"/>
          <w:sz w:val="28"/>
          <w:szCs w:val="28"/>
        </w:rPr>
        <w:drawing>
          <wp:inline distT="0" distB="0" distL="0" distR="0" wp14:anchorId="2A5CF66B" wp14:editId="4B663878">
            <wp:extent cx="449580" cy="441960"/>
            <wp:effectExtent l="0" t="0" r="762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9E0F0" w14:textId="77777777" w:rsidR="00B928D9" w:rsidRPr="00B928D9" w:rsidRDefault="00B928D9" w:rsidP="00B928D9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 xml:space="preserve">E 22 Указатель выхода           </w:t>
      </w:r>
      <w:r w:rsidRPr="00B928D9">
        <w:rPr>
          <w:rFonts w:eastAsia="Times New Roman" w:cs="Times New Roman"/>
          <w:color w:val="000000"/>
          <w:sz w:val="28"/>
          <w:szCs w:val="28"/>
        </w:rPr>
        <w:drawing>
          <wp:inline distT="0" distB="0" distL="0" distR="0" wp14:anchorId="2B912604" wp14:editId="7A6C39CC">
            <wp:extent cx="769620" cy="411480"/>
            <wp:effectExtent l="0" t="0" r="0" b="762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70438" w14:textId="77777777" w:rsidR="00B928D9" w:rsidRPr="00B928D9" w:rsidRDefault="00B928D9" w:rsidP="00B928D9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 xml:space="preserve">E 23 Указатель запасного выхода      </w:t>
      </w:r>
      <w:r w:rsidRPr="00B928D9">
        <w:rPr>
          <w:rFonts w:eastAsia="Times New Roman" w:cs="Times New Roman"/>
          <w:color w:val="000000"/>
          <w:sz w:val="28"/>
          <w:szCs w:val="28"/>
        </w:rPr>
        <w:drawing>
          <wp:inline distT="0" distB="0" distL="0" distR="0" wp14:anchorId="24F238DA" wp14:editId="7B7BD2D7">
            <wp:extent cx="807720" cy="44196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9B88D" w14:textId="77777777" w:rsidR="00B928D9" w:rsidRPr="00B928D9" w:rsidRDefault="00B928D9" w:rsidP="00B928D9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 xml:space="preserve">EC 01 Аптечка первой медицинской помощи      </w:t>
      </w:r>
      <w:r w:rsidRPr="00B928D9">
        <w:rPr>
          <w:rFonts w:eastAsia="Times New Roman" w:cs="Times New Roman"/>
          <w:color w:val="000000"/>
          <w:sz w:val="28"/>
          <w:szCs w:val="28"/>
        </w:rPr>
        <w:drawing>
          <wp:inline distT="0" distB="0" distL="0" distR="0" wp14:anchorId="58548587" wp14:editId="3D937CF6">
            <wp:extent cx="464820" cy="46482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C9DBC0" w14:textId="77777777" w:rsidR="00B928D9" w:rsidRPr="00B928D9" w:rsidRDefault="00B928D9" w:rsidP="00B928D9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 xml:space="preserve">P 01 Запрещается курить             </w:t>
      </w:r>
      <w:r w:rsidRPr="00B928D9">
        <w:rPr>
          <w:rFonts w:eastAsia="Times New Roman" w:cs="Times New Roman"/>
          <w:color w:val="000000"/>
          <w:sz w:val="28"/>
          <w:szCs w:val="28"/>
        </w:rPr>
        <w:drawing>
          <wp:inline distT="0" distB="0" distL="0" distR="0" wp14:anchorId="5E2DB8F1" wp14:editId="1B1CCBA5">
            <wp:extent cx="563880" cy="563880"/>
            <wp:effectExtent l="0" t="0" r="7620" b="762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004F7C" w14:textId="77777777" w:rsidR="00B928D9" w:rsidRPr="00B928D9" w:rsidRDefault="00B928D9" w:rsidP="00B928D9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Запрещается использовать в качестве питьевой воды</w:t>
      </w:r>
      <w:r w:rsidRPr="00B928D9">
        <w:rPr>
          <w:rFonts w:eastAsia="Times New Roman" w:cs="Times New Roman"/>
          <w:color w:val="000000"/>
          <w:sz w:val="28"/>
          <w:szCs w:val="28"/>
          <w:lang w:val="en-US"/>
        </w:rPr>
        <w:drawing>
          <wp:inline distT="0" distB="0" distL="0" distR="0" wp14:anchorId="3ABD4778" wp14:editId="0A6B87DC">
            <wp:extent cx="510540" cy="525780"/>
            <wp:effectExtent l="0" t="0" r="3810" b="762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60FE8" w14:textId="77777777" w:rsidR="00B928D9" w:rsidRPr="00B928D9" w:rsidRDefault="00B928D9" w:rsidP="00B928D9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lastRenderedPageBreak/>
        <w:t>Работать в защитных очках</w:t>
      </w:r>
      <w:r w:rsidRPr="00B928D9">
        <w:rPr>
          <w:rFonts w:eastAsia="Times New Roman" w:cs="Times New Roman"/>
          <w:color w:val="000000"/>
          <w:sz w:val="28"/>
          <w:szCs w:val="28"/>
        </w:rPr>
        <w:drawing>
          <wp:inline distT="0" distB="0" distL="0" distR="0" wp14:anchorId="5A47BE6A" wp14:editId="5894817E">
            <wp:extent cx="563880" cy="563880"/>
            <wp:effectExtent l="0" t="0" r="7620" b="762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38" t="3751" r="68750" b="684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CF22E" w14:textId="77777777" w:rsidR="00B928D9" w:rsidRPr="00B928D9" w:rsidRDefault="00B928D9" w:rsidP="00B928D9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 xml:space="preserve">Работать в защитных перчатках </w:t>
      </w:r>
      <w:r w:rsidRPr="00B928D9">
        <w:rPr>
          <w:rFonts w:eastAsia="Times New Roman" w:cs="Times New Roman"/>
          <w:color w:val="000000"/>
          <w:sz w:val="28"/>
          <w:szCs w:val="28"/>
        </w:rPr>
        <w:drawing>
          <wp:inline distT="0" distB="0" distL="0" distR="0" wp14:anchorId="55545342" wp14:editId="45047F4D">
            <wp:extent cx="563880" cy="563880"/>
            <wp:effectExtent l="0" t="0" r="7620" b="762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750" t="3751" r="3751" b="68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37958" w14:textId="77777777" w:rsidR="00B928D9" w:rsidRPr="00B928D9" w:rsidRDefault="00B928D9" w:rsidP="00B928D9">
      <w:pPr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Работать в защитной обуви</w:t>
      </w:r>
      <w:r w:rsidRPr="00B928D9">
        <w:rPr>
          <w:rFonts w:eastAsia="Times New Roman" w:cs="Times New Roman"/>
          <w:color w:val="000000"/>
          <w:sz w:val="28"/>
          <w:szCs w:val="28"/>
        </w:rPr>
        <w:drawing>
          <wp:inline distT="0" distB="0" distL="0" distR="0" wp14:anchorId="043D4675" wp14:editId="5AC7FB67">
            <wp:extent cx="541020" cy="5334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750" t="68282" r="3438" b="40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030C5E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3FE6577" w14:textId="31A8A919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3.17</w:t>
      </w:r>
      <w:r w:rsidRPr="00B928D9">
        <w:rPr>
          <w:rFonts w:eastAsia="Times New Roman" w:cs="Times New Roman"/>
          <w:color w:val="000000"/>
          <w:sz w:val="28"/>
          <w:szCs w:val="28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14:paraId="21874E9D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На конкурсной площадке (в центре площадки)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5EDFA258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4463E47B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47412CB5" w14:textId="77777777" w:rsidR="00B928D9" w:rsidRPr="00B928D9" w:rsidRDefault="00B928D9" w:rsidP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1.10. Участники, допустившие невыполнение или нарушение инструкции по охране труда, привлекаются к ответственности в соответствии с Регламентом. 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1974139B" w14:textId="77777777" w:rsidR="00B928D9" w:rsidRDefault="00B928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5FD58F7" w14:textId="33763945" w:rsidR="007D449C" w:rsidRPr="00AB2937" w:rsidRDefault="007D449C" w:rsidP="007D449C">
      <w:pPr>
        <w:spacing w:before="120" w:after="120"/>
        <w:ind w:firstLine="709"/>
        <w:jc w:val="both"/>
      </w:pPr>
      <w:r w:rsidRPr="00AB2937">
        <w:t xml:space="preserve">В день </w:t>
      </w:r>
      <w:r>
        <w:t>Д</w:t>
      </w:r>
      <w:r w:rsidRPr="00AB2937">
        <w:t xml:space="preserve">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</w:t>
      </w:r>
      <w:r w:rsidRPr="00AB2937">
        <w:lastRenderedPageBreak/>
        <w:t>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234ADB57" w14:textId="1695B027" w:rsidR="007D449C" w:rsidRPr="00AB2937" w:rsidRDefault="007D449C" w:rsidP="007D449C">
      <w:pPr>
        <w:spacing w:before="120" w:after="120"/>
        <w:ind w:firstLine="709"/>
        <w:jc w:val="both"/>
      </w:pPr>
      <w:r w:rsidRPr="00AB2937">
        <w:t>Проверить</w:t>
      </w:r>
      <w:r>
        <w:t xml:space="preserve"> и надеть</w:t>
      </w:r>
      <w:r w:rsidRPr="00AB2937">
        <w:t xml:space="preserve">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09CD69C2" w14:textId="77777777" w:rsidR="007D449C" w:rsidRPr="00AB2937" w:rsidRDefault="007D449C" w:rsidP="007D449C">
      <w:pPr>
        <w:spacing w:before="120" w:after="120"/>
        <w:ind w:firstLine="709"/>
        <w:jc w:val="both"/>
      </w:pPr>
      <w:r w:rsidRPr="00AB2937"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285EE017" w14:textId="3816A416" w:rsidR="007D449C" w:rsidRPr="00AB2937" w:rsidRDefault="007D449C" w:rsidP="007D449C">
      <w:pPr>
        <w:spacing w:before="120" w:after="120"/>
        <w:ind w:firstLine="709"/>
        <w:jc w:val="both"/>
      </w:pPr>
      <w:r>
        <w:t>4</w:t>
      </w:r>
      <w:r w:rsidRPr="00AB2937">
        <w:t>.</w:t>
      </w:r>
      <w:r>
        <w:t>1.1</w:t>
      </w:r>
      <w:r w:rsidRPr="00AB2937">
        <w:t>. Подготовить рабочее место:</w:t>
      </w:r>
    </w:p>
    <w:p w14:paraId="5AC79710" w14:textId="77777777" w:rsidR="007D449C" w:rsidRPr="00AB2937" w:rsidRDefault="007D449C" w:rsidP="007D449C">
      <w:pPr>
        <w:numPr>
          <w:ilvl w:val="0"/>
          <w:numId w:val="10"/>
        </w:numPr>
        <w:spacing w:line="360" w:lineRule="auto"/>
        <w:ind w:firstLine="709"/>
        <w:jc w:val="both"/>
        <w:outlineLvl w:val="9"/>
        <w:rPr>
          <w:color w:val="000000"/>
          <w:sz w:val="28"/>
          <w:szCs w:val="28"/>
          <w:lang w:eastAsia="ja-JP"/>
        </w:rPr>
      </w:pPr>
      <w:r w:rsidRPr="00AB2937">
        <w:rPr>
          <w:rFonts w:eastAsia="Times New Roman"/>
          <w:color w:val="000000"/>
          <w:sz w:val="28"/>
          <w:szCs w:val="22"/>
          <w:lang w:eastAsia="ja-JP"/>
        </w:rPr>
        <w:t>-</w:t>
      </w:r>
      <w:r w:rsidRPr="00AB2937">
        <w:rPr>
          <w:color w:val="000000"/>
          <w:sz w:val="28"/>
          <w:szCs w:val="28"/>
          <w:lang w:eastAsia="ja-JP"/>
        </w:rPr>
        <w:t>разместить канцелярские принадлежности на рабочем столе;</w:t>
      </w:r>
    </w:p>
    <w:p w14:paraId="35FB304F" w14:textId="77777777" w:rsidR="007D449C" w:rsidRPr="00AB2937" w:rsidRDefault="007D449C" w:rsidP="007D449C">
      <w:pPr>
        <w:numPr>
          <w:ilvl w:val="0"/>
          <w:numId w:val="10"/>
        </w:numPr>
        <w:spacing w:line="360" w:lineRule="auto"/>
        <w:ind w:firstLine="709"/>
        <w:jc w:val="both"/>
        <w:outlineLvl w:val="9"/>
        <w:rPr>
          <w:color w:val="000000"/>
          <w:sz w:val="28"/>
          <w:szCs w:val="28"/>
          <w:lang w:eastAsia="ja-JP"/>
        </w:rPr>
      </w:pPr>
      <w:r w:rsidRPr="00AB2937">
        <w:rPr>
          <w:color w:val="000000"/>
          <w:sz w:val="28"/>
          <w:szCs w:val="28"/>
          <w:lang w:eastAsia="ja-JP"/>
        </w:rPr>
        <w:t>проверить высоту стула и стола;</w:t>
      </w:r>
    </w:p>
    <w:p w14:paraId="007904F8" w14:textId="77777777" w:rsidR="007D449C" w:rsidRPr="00AB2937" w:rsidRDefault="007D449C" w:rsidP="007D449C">
      <w:pPr>
        <w:numPr>
          <w:ilvl w:val="0"/>
          <w:numId w:val="10"/>
        </w:numPr>
        <w:spacing w:line="360" w:lineRule="auto"/>
        <w:ind w:left="710"/>
        <w:jc w:val="both"/>
        <w:outlineLvl w:val="9"/>
        <w:rPr>
          <w:color w:val="000000"/>
          <w:sz w:val="28"/>
          <w:szCs w:val="28"/>
          <w:lang w:eastAsia="ja-JP"/>
        </w:rPr>
      </w:pPr>
      <w:r w:rsidRPr="00AB2937">
        <w:rPr>
          <w:color w:val="000000"/>
          <w:sz w:val="28"/>
          <w:szCs w:val="28"/>
          <w:lang w:eastAsia="ja-JP"/>
        </w:rPr>
        <w:t xml:space="preserve">Убедиться в исправности оборудования; </w:t>
      </w:r>
    </w:p>
    <w:p w14:paraId="3DC04F66" w14:textId="77777777" w:rsidR="007D449C" w:rsidRPr="00AB2937" w:rsidRDefault="007D449C" w:rsidP="007D449C">
      <w:pPr>
        <w:numPr>
          <w:ilvl w:val="0"/>
          <w:numId w:val="10"/>
        </w:numPr>
        <w:spacing w:line="360" w:lineRule="auto"/>
        <w:ind w:left="710"/>
        <w:jc w:val="both"/>
        <w:outlineLvl w:val="9"/>
        <w:rPr>
          <w:color w:val="000000"/>
          <w:sz w:val="28"/>
          <w:szCs w:val="28"/>
          <w:lang w:eastAsia="ja-JP"/>
        </w:rPr>
      </w:pPr>
      <w:r w:rsidRPr="00AB2937">
        <w:rPr>
          <w:rFonts w:eastAsia="Times New Roman"/>
          <w:color w:val="000000"/>
          <w:sz w:val="28"/>
          <w:szCs w:val="22"/>
          <w:lang w:eastAsia="ja-JP"/>
        </w:rPr>
        <w:t>Убедиться в достаточности освещенности, отсутствии отражений на экране, отсутствии встречного светового потока, затем если возможно отрегулировать освещенность на рабочем месте;</w:t>
      </w:r>
    </w:p>
    <w:p w14:paraId="15B2C377" w14:textId="77777777" w:rsidR="007D449C" w:rsidRPr="00AB2937" w:rsidRDefault="007D449C" w:rsidP="007D449C">
      <w:pPr>
        <w:numPr>
          <w:ilvl w:val="0"/>
          <w:numId w:val="10"/>
        </w:numPr>
        <w:spacing w:line="360" w:lineRule="auto"/>
        <w:ind w:left="710"/>
        <w:jc w:val="both"/>
        <w:outlineLvl w:val="9"/>
        <w:rPr>
          <w:color w:val="000000"/>
          <w:sz w:val="28"/>
          <w:szCs w:val="28"/>
          <w:lang w:eastAsia="ja-JP"/>
        </w:rPr>
      </w:pPr>
      <w:r w:rsidRPr="00AB2937">
        <w:rPr>
          <w:color w:val="000000"/>
          <w:sz w:val="28"/>
          <w:szCs w:val="28"/>
          <w:lang w:eastAsia="ja-JP"/>
        </w:rPr>
        <w:t xml:space="preserve">Убедиться в отсутствии повреждений измерительного инструмента и оснастки; </w:t>
      </w:r>
    </w:p>
    <w:p w14:paraId="06016F25" w14:textId="77777777" w:rsidR="007D449C" w:rsidRPr="00AB2937" w:rsidRDefault="007D449C" w:rsidP="007D449C">
      <w:pPr>
        <w:numPr>
          <w:ilvl w:val="0"/>
          <w:numId w:val="10"/>
        </w:numPr>
        <w:spacing w:line="360" w:lineRule="auto"/>
        <w:ind w:left="710"/>
        <w:jc w:val="both"/>
        <w:outlineLvl w:val="9"/>
        <w:rPr>
          <w:color w:val="000000"/>
          <w:sz w:val="28"/>
          <w:szCs w:val="28"/>
          <w:lang w:eastAsia="ja-JP"/>
        </w:rPr>
      </w:pPr>
      <w:r w:rsidRPr="00AB2937">
        <w:rPr>
          <w:color w:val="000000"/>
          <w:sz w:val="28"/>
          <w:szCs w:val="28"/>
          <w:lang w:eastAsia="ja-JP"/>
        </w:rPr>
        <w:t>Проверить (визуально) целостность изоляции шнуров питания, правильность подключения оборудования;</w:t>
      </w:r>
    </w:p>
    <w:p w14:paraId="001199CA" w14:textId="77777777" w:rsidR="007D449C" w:rsidRPr="00AB2937" w:rsidRDefault="007D449C" w:rsidP="007D449C">
      <w:pPr>
        <w:numPr>
          <w:ilvl w:val="0"/>
          <w:numId w:val="10"/>
        </w:numPr>
        <w:spacing w:line="360" w:lineRule="auto"/>
        <w:ind w:left="710"/>
        <w:jc w:val="both"/>
        <w:outlineLvl w:val="9"/>
        <w:rPr>
          <w:color w:val="000000"/>
          <w:sz w:val="28"/>
          <w:szCs w:val="28"/>
          <w:lang w:eastAsia="ja-JP"/>
        </w:rPr>
      </w:pPr>
      <w:r w:rsidRPr="00AB2937">
        <w:rPr>
          <w:color w:val="000000"/>
          <w:sz w:val="28"/>
          <w:szCs w:val="28"/>
          <w:lang w:eastAsia="ja-JP"/>
        </w:rPr>
        <w:t>Убедиться в наличии средства для обезжиривания деталей и безворсовых салфеток на рабочем месте;</w:t>
      </w:r>
    </w:p>
    <w:p w14:paraId="3E458877" w14:textId="10C6E8EC" w:rsidR="007D449C" w:rsidRPr="00AB2937" w:rsidRDefault="007D449C" w:rsidP="007D449C">
      <w:pPr>
        <w:spacing w:before="120" w:after="120"/>
        <w:ind w:firstLine="709"/>
        <w:jc w:val="both"/>
      </w:pPr>
      <w:r>
        <w:t>4.1.2</w:t>
      </w:r>
      <w:r w:rsidRPr="00AB2937">
        <w:t xml:space="preserve"> Подготовить инструмент и </w:t>
      </w:r>
      <w:proofErr w:type="gramStart"/>
      <w:r w:rsidRPr="00AB2937">
        <w:t>оборудование</w:t>
      </w:r>
      <w:proofErr w:type="gramEnd"/>
      <w:r w:rsidRPr="00AB2937">
        <w:t xml:space="preserve">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2"/>
        <w:gridCol w:w="6449"/>
      </w:tblGrid>
      <w:tr w:rsidR="007D449C" w:rsidRPr="00AB2937" w14:paraId="35457AC3" w14:textId="77777777" w:rsidTr="007D449C">
        <w:trPr>
          <w:tblHeader/>
        </w:trPr>
        <w:tc>
          <w:tcPr>
            <w:tcW w:w="3462" w:type="dxa"/>
            <w:shd w:val="clear" w:color="auto" w:fill="auto"/>
          </w:tcPr>
          <w:p w14:paraId="0C910BE9" w14:textId="77777777" w:rsidR="007D449C" w:rsidRPr="00AB2937" w:rsidRDefault="007D449C" w:rsidP="00F53180">
            <w:pPr>
              <w:jc w:val="center"/>
              <w:rPr>
                <w:rFonts w:eastAsia="Times New Roman"/>
                <w:b/>
              </w:rPr>
            </w:pPr>
            <w:r w:rsidRPr="00AB2937">
              <w:rPr>
                <w:rFonts w:eastAsia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6449" w:type="dxa"/>
            <w:shd w:val="clear" w:color="auto" w:fill="auto"/>
          </w:tcPr>
          <w:p w14:paraId="3382A01E" w14:textId="77777777" w:rsidR="007D449C" w:rsidRPr="00AB2937" w:rsidRDefault="007D449C" w:rsidP="00F53180">
            <w:pPr>
              <w:jc w:val="center"/>
              <w:rPr>
                <w:rFonts w:eastAsia="Times New Roman"/>
                <w:b/>
              </w:rPr>
            </w:pPr>
            <w:r w:rsidRPr="00AB2937">
              <w:rPr>
                <w:rFonts w:eastAsia="Times New Roman"/>
                <w:b/>
              </w:rPr>
              <w:t>Правила подготовки к выполнению конкурсного задания</w:t>
            </w:r>
          </w:p>
        </w:tc>
      </w:tr>
      <w:tr w:rsidR="007D449C" w:rsidRPr="00AB2937" w14:paraId="1C0071E5" w14:textId="77777777" w:rsidTr="007D449C">
        <w:tc>
          <w:tcPr>
            <w:tcW w:w="3462" w:type="dxa"/>
            <w:shd w:val="clear" w:color="auto" w:fill="auto"/>
          </w:tcPr>
          <w:p w14:paraId="458358D7" w14:textId="77777777" w:rsidR="007D449C" w:rsidRPr="00AB2937" w:rsidRDefault="007D449C" w:rsidP="00F53180">
            <w:pPr>
              <w:rPr>
                <w:szCs w:val="28"/>
              </w:rPr>
            </w:pPr>
            <w:r w:rsidRPr="00AB2937">
              <w:rPr>
                <w:szCs w:val="28"/>
              </w:rPr>
              <w:t>Компьютер в сборе (монитор, мышь, клавиатура) - ноутбук</w:t>
            </w:r>
          </w:p>
        </w:tc>
        <w:tc>
          <w:tcPr>
            <w:tcW w:w="6449" w:type="dxa"/>
            <w:shd w:val="clear" w:color="auto" w:fill="auto"/>
          </w:tcPr>
          <w:p w14:paraId="5AF40D51" w14:textId="77777777" w:rsidR="007D449C" w:rsidRPr="00AB2937" w:rsidRDefault="007D449C" w:rsidP="00F53180">
            <w:pPr>
              <w:rPr>
                <w:szCs w:val="28"/>
              </w:rPr>
            </w:pPr>
            <w:r w:rsidRPr="00AB2937">
              <w:rPr>
                <w:szCs w:val="28"/>
              </w:rPr>
              <w:t>Проверить исправность оборудования и приспособлений:</w:t>
            </w:r>
          </w:p>
          <w:p w14:paraId="5FAFB4C4" w14:textId="77777777" w:rsidR="007D449C" w:rsidRPr="00AB2937" w:rsidRDefault="007D449C" w:rsidP="00F53180">
            <w:pPr>
              <w:rPr>
                <w:szCs w:val="28"/>
              </w:rPr>
            </w:pPr>
            <w:r w:rsidRPr="00AB2937">
              <w:rPr>
                <w:szCs w:val="28"/>
              </w:rPr>
              <w:t>- наличие защитных кожухов (в системном блоке);</w:t>
            </w:r>
          </w:p>
          <w:p w14:paraId="72B6A2F5" w14:textId="77777777" w:rsidR="007D449C" w:rsidRPr="00AB2937" w:rsidRDefault="007D449C" w:rsidP="00F53180">
            <w:pPr>
              <w:rPr>
                <w:szCs w:val="28"/>
              </w:rPr>
            </w:pPr>
            <w:r w:rsidRPr="00AB2937">
              <w:rPr>
                <w:szCs w:val="28"/>
              </w:rPr>
              <w:t>- исправность работы мыши и клавиатуры;</w:t>
            </w:r>
          </w:p>
          <w:p w14:paraId="63969673" w14:textId="77777777" w:rsidR="007D449C" w:rsidRPr="00AB2937" w:rsidRDefault="007D449C" w:rsidP="00F53180">
            <w:pPr>
              <w:rPr>
                <w:szCs w:val="28"/>
              </w:rPr>
            </w:pPr>
            <w:r w:rsidRPr="00AB2937">
              <w:rPr>
                <w:szCs w:val="28"/>
              </w:rPr>
              <w:t>- исправность цветопередачи монитора;</w:t>
            </w:r>
          </w:p>
          <w:p w14:paraId="2316A6F3" w14:textId="77777777" w:rsidR="007D449C" w:rsidRPr="00AB2937" w:rsidRDefault="007D449C" w:rsidP="00F53180">
            <w:pPr>
              <w:rPr>
                <w:szCs w:val="28"/>
              </w:rPr>
            </w:pPr>
            <w:r w:rsidRPr="00AB2937">
              <w:rPr>
                <w:szCs w:val="28"/>
              </w:rPr>
              <w:t>- отсутствие розеток и/или иных проводов в зоне досягаемости;</w:t>
            </w:r>
          </w:p>
          <w:p w14:paraId="370F84B4" w14:textId="77777777" w:rsidR="007D449C" w:rsidRPr="00AB2937" w:rsidRDefault="007D449C" w:rsidP="00F53180">
            <w:pPr>
              <w:rPr>
                <w:szCs w:val="28"/>
              </w:rPr>
            </w:pPr>
            <w:r w:rsidRPr="00AB2937">
              <w:rPr>
                <w:szCs w:val="28"/>
              </w:rPr>
              <w:t>- скорость работы при полной загруженности ПК;</w:t>
            </w:r>
          </w:p>
          <w:p w14:paraId="6962D1B8" w14:textId="77777777" w:rsidR="007D449C" w:rsidRPr="00AB2937" w:rsidRDefault="007D449C" w:rsidP="00F53180">
            <w:pPr>
              <w:rPr>
                <w:szCs w:val="28"/>
              </w:rPr>
            </w:pPr>
            <w:r w:rsidRPr="00AB2937">
              <w:rPr>
                <w:szCs w:val="28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0F146201" w14:textId="77777777" w:rsidR="007D449C" w:rsidRPr="00AB2937" w:rsidRDefault="007D449C" w:rsidP="00F53180">
            <w:pPr>
              <w:rPr>
                <w:szCs w:val="28"/>
              </w:rPr>
            </w:pPr>
            <w:r w:rsidRPr="00AB2937">
              <w:rPr>
                <w:szCs w:val="28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7D449C" w:rsidRPr="00AB2937" w14:paraId="17984B8F" w14:textId="77777777" w:rsidTr="007D449C">
        <w:tc>
          <w:tcPr>
            <w:tcW w:w="3462" w:type="dxa"/>
            <w:shd w:val="clear" w:color="auto" w:fill="auto"/>
          </w:tcPr>
          <w:p w14:paraId="581E1423" w14:textId="77777777" w:rsidR="007D449C" w:rsidRPr="00AB2937" w:rsidRDefault="007D449C" w:rsidP="00F53180">
            <w:pPr>
              <w:rPr>
                <w:szCs w:val="28"/>
              </w:rPr>
            </w:pPr>
            <w:r w:rsidRPr="00AB2937">
              <w:rPr>
                <w:rFonts w:eastAsia="Times New Roman"/>
              </w:rPr>
              <w:t>Ручной измерительный инструмент</w:t>
            </w:r>
          </w:p>
        </w:tc>
        <w:tc>
          <w:tcPr>
            <w:tcW w:w="6449" w:type="dxa"/>
            <w:shd w:val="clear" w:color="auto" w:fill="auto"/>
          </w:tcPr>
          <w:p w14:paraId="14F77A87" w14:textId="77777777" w:rsidR="007D449C" w:rsidRPr="00AB2937" w:rsidRDefault="007D449C" w:rsidP="00F53180">
            <w:pPr>
              <w:jc w:val="both"/>
              <w:rPr>
                <w:rFonts w:eastAsia="Times New Roman"/>
              </w:rPr>
            </w:pPr>
            <w:r w:rsidRPr="00AB2937">
              <w:rPr>
                <w:rFonts w:eastAsia="Times New Roman"/>
              </w:rPr>
              <w:t xml:space="preserve">- Проверить исправность ручных </w:t>
            </w:r>
            <w:proofErr w:type="gramStart"/>
            <w:r w:rsidRPr="00AB2937">
              <w:rPr>
                <w:rFonts w:eastAsia="Times New Roman"/>
              </w:rPr>
              <w:t>СИ(</w:t>
            </w:r>
            <w:proofErr w:type="gramEnd"/>
            <w:r w:rsidRPr="00AB2937">
              <w:rPr>
                <w:rFonts w:eastAsia="Times New Roman"/>
              </w:rPr>
              <w:t xml:space="preserve">средств измерений): наличие питания цифровых отсчетных устройств, плавность вращения барабана шпинделя микрометров, нутромеров и глубиномеров, плавность перемещения рамок и кареток вдоль направляющих; </w:t>
            </w:r>
          </w:p>
          <w:p w14:paraId="75245186" w14:textId="77777777" w:rsidR="007D449C" w:rsidRPr="00AB2937" w:rsidRDefault="007D449C" w:rsidP="00F53180">
            <w:pPr>
              <w:jc w:val="both"/>
              <w:rPr>
                <w:rFonts w:eastAsia="Times New Roman"/>
              </w:rPr>
            </w:pPr>
            <w:r w:rsidRPr="00AB2937">
              <w:rPr>
                <w:rFonts w:eastAsia="Times New Roman"/>
              </w:rPr>
              <w:lastRenderedPageBreak/>
              <w:t xml:space="preserve">- Провести визуальный осмотр СИ на наличие </w:t>
            </w:r>
            <w:proofErr w:type="gramStart"/>
            <w:r w:rsidRPr="00AB2937">
              <w:rPr>
                <w:rFonts w:eastAsia="Times New Roman"/>
              </w:rPr>
              <w:t>дефектов</w:t>
            </w:r>
            <w:proofErr w:type="gramEnd"/>
            <w:r w:rsidRPr="00AB2937">
              <w:rPr>
                <w:rFonts w:eastAsia="Times New Roman"/>
              </w:rPr>
              <w:t xml:space="preserve"> ухудшающих эксплуатационные качества и препятствующие отсчету и фиксации показаний;</w:t>
            </w:r>
          </w:p>
          <w:p w14:paraId="0D5882A2" w14:textId="77777777" w:rsidR="007D449C" w:rsidRPr="00AB2937" w:rsidRDefault="007D449C" w:rsidP="00F53180">
            <w:pPr>
              <w:rPr>
                <w:color w:val="FF0000"/>
                <w:szCs w:val="28"/>
              </w:rPr>
            </w:pPr>
            <w:r w:rsidRPr="00AB2937">
              <w:rPr>
                <w:rFonts w:eastAsia="Times New Roman"/>
              </w:rPr>
              <w:t>- Проверить комплектность (ключи, установочные меры, кольца)</w:t>
            </w:r>
          </w:p>
        </w:tc>
      </w:tr>
      <w:tr w:rsidR="007D449C" w:rsidRPr="00AB2937" w14:paraId="7113C383" w14:textId="77777777" w:rsidTr="007D449C">
        <w:tc>
          <w:tcPr>
            <w:tcW w:w="3462" w:type="dxa"/>
            <w:shd w:val="clear" w:color="auto" w:fill="auto"/>
          </w:tcPr>
          <w:p w14:paraId="0F11228E" w14:textId="77777777" w:rsidR="007D449C" w:rsidRPr="00AB2937" w:rsidRDefault="007D449C" w:rsidP="00F53180">
            <w:pPr>
              <w:jc w:val="both"/>
            </w:pPr>
            <w:r w:rsidRPr="00AB2937">
              <w:lastRenderedPageBreak/>
              <w:t>Видеоизмерительная машина с ЧПУ/ручная</w:t>
            </w:r>
          </w:p>
        </w:tc>
        <w:tc>
          <w:tcPr>
            <w:tcW w:w="6449" w:type="dxa"/>
            <w:shd w:val="clear" w:color="auto" w:fill="auto"/>
          </w:tcPr>
          <w:p w14:paraId="1F675870" w14:textId="77777777" w:rsidR="007D449C" w:rsidRPr="00AB2937" w:rsidRDefault="007D449C" w:rsidP="00F53180">
            <w:pPr>
              <w:jc w:val="both"/>
            </w:pPr>
            <w:r w:rsidRPr="00AB2937">
              <w:t>- Проверить наличие питания видеоизмерительной машины;</w:t>
            </w:r>
          </w:p>
          <w:p w14:paraId="5AB872AA" w14:textId="77777777" w:rsidR="007D449C" w:rsidRPr="00AB2937" w:rsidRDefault="007D449C" w:rsidP="00F53180">
            <w:pPr>
              <w:jc w:val="both"/>
            </w:pPr>
            <w:r w:rsidRPr="00AB2937">
              <w:t>- Проверить плавность перемещения измерительного стола машины;</w:t>
            </w:r>
          </w:p>
        </w:tc>
      </w:tr>
      <w:tr w:rsidR="007D449C" w:rsidRPr="00AB2937" w14:paraId="1DB7CD8A" w14:textId="77777777" w:rsidTr="007D449C">
        <w:tc>
          <w:tcPr>
            <w:tcW w:w="3462" w:type="dxa"/>
            <w:shd w:val="clear" w:color="auto" w:fill="auto"/>
          </w:tcPr>
          <w:p w14:paraId="1E407E0A" w14:textId="36A3565D" w:rsidR="007D449C" w:rsidRPr="00AB2937" w:rsidRDefault="007D449C" w:rsidP="00F53180">
            <w:pPr>
              <w:jc w:val="both"/>
            </w:pPr>
            <w:r>
              <w:t>3д сканер</w:t>
            </w:r>
          </w:p>
        </w:tc>
        <w:tc>
          <w:tcPr>
            <w:tcW w:w="6449" w:type="dxa"/>
            <w:shd w:val="clear" w:color="auto" w:fill="auto"/>
          </w:tcPr>
          <w:p w14:paraId="2B300C71" w14:textId="7265475F" w:rsidR="007D449C" w:rsidRPr="00AB2937" w:rsidRDefault="007D449C" w:rsidP="00F53180">
            <w:pPr>
              <w:jc w:val="both"/>
            </w:pPr>
            <w:r w:rsidRPr="00AB2937">
              <w:t xml:space="preserve">- Проверить наличие питания </w:t>
            </w:r>
            <w:r>
              <w:t>сканера</w:t>
            </w:r>
            <w:r w:rsidRPr="00AB2937">
              <w:t>;</w:t>
            </w:r>
          </w:p>
          <w:p w14:paraId="344387A6" w14:textId="0A99AFE4" w:rsidR="007D449C" w:rsidRPr="00AB2937" w:rsidRDefault="007D449C" w:rsidP="00F53180">
            <w:pPr>
              <w:shd w:val="clear" w:color="auto" w:fill="FFFFFF"/>
              <w:textAlignment w:val="baseline"/>
              <w:rPr>
                <w:rFonts w:eastAsia="Times New Roman"/>
              </w:rPr>
            </w:pPr>
            <w:r w:rsidRPr="00AB2937">
              <w:rPr>
                <w:rFonts w:eastAsia="Times New Roman"/>
              </w:rPr>
              <w:t xml:space="preserve">- Убедиться в отсутствии повреждений </w:t>
            </w:r>
            <w:r>
              <w:rPr>
                <w:rFonts w:eastAsia="Times New Roman"/>
              </w:rPr>
              <w:t>оборудования</w:t>
            </w:r>
            <w:r w:rsidRPr="00AB2937">
              <w:rPr>
                <w:rFonts w:eastAsia="Times New Roman"/>
              </w:rPr>
              <w:t>;</w:t>
            </w:r>
          </w:p>
        </w:tc>
      </w:tr>
    </w:tbl>
    <w:p w14:paraId="2F54DFA1" w14:textId="77777777" w:rsidR="007D449C" w:rsidRPr="00AB2937" w:rsidRDefault="007D449C" w:rsidP="007D449C">
      <w:pPr>
        <w:spacing w:before="120" w:after="120"/>
        <w:ind w:firstLine="709"/>
        <w:jc w:val="both"/>
      </w:pPr>
      <w:r w:rsidRPr="00AB2937"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6613FBAD" w14:textId="42290B77" w:rsidR="007D449C" w:rsidRPr="00AB2937" w:rsidRDefault="007D449C" w:rsidP="007D449C">
      <w:pPr>
        <w:spacing w:before="120" w:after="120"/>
        <w:ind w:firstLine="709"/>
        <w:jc w:val="both"/>
      </w:pPr>
      <w:r>
        <w:t>4.1.3</w:t>
      </w:r>
      <w:r w:rsidRPr="00AB2937">
        <w:t>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27AB1409" w14:textId="77777777" w:rsidR="007D449C" w:rsidRPr="00AB2937" w:rsidRDefault="007D449C" w:rsidP="007D449C">
      <w:pPr>
        <w:spacing w:before="120" w:after="120"/>
        <w:ind w:firstLine="709"/>
        <w:jc w:val="both"/>
      </w:pPr>
      <w:r w:rsidRPr="00AB2937">
        <w:t>Привести в порядок рабочую специальную одежду и обувь: завязать шнурки ботинок, застегнуть обшлага рукавов халата, застегнуть его на все пуговицы, забрать волосы, подготовить хлопчатобумажные перчатки и защитные очки.</w:t>
      </w:r>
    </w:p>
    <w:p w14:paraId="692C5E3B" w14:textId="7B64A798" w:rsidR="007D449C" w:rsidRPr="00AB2937" w:rsidRDefault="007D449C" w:rsidP="007D449C">
      <w:pPr>
        <w:spacing w:before="120" w:after="120"/>
        <w:ind w:firstLine="709"/>
        <w:jc w:val="both"/>
      </w:pPr>
      <w:r>
        <w:t>4.1.4</w:t>
      </w:r>
      <w:r w:rsidRPr="00AB2937">
        <w:t>. Ежедневно, перед началом выполнения конкурсного задания, в процессе подготовки рабочего места:</w:t>
      </w:r>
    </w:p>
    <w:p w14:paraId="6627E9C7" w14:textId="77777777" w:rsidR="007D449C" w:rsidRPr="00AB2937" w:rsidRDefault="007D449C" w:rsidP="007D449C">
      <w:pPr>
        <w:spacing w:before="120" w:after="120"/>
        <w:ind w:firstLine="709"/>
        <w:jc w:val="both"/>
      </w:pPr>
      <w:r w:rsidRPr="00AB2937">
        <w:t>- осмотреть и привести в порядок рабочее место, средства индивидуальной защиты;</w:t>
      </w:r>
    </w:p>
    <w:p w14:paraId="24406A29" w14:textId="77777777" w:rsidR="007D449C" w:rsidRPr="00AB2937" w:rsidRDefault="007D449C" w:rsidP="007D449C">
      <w:pPr>
        <w:spacing w:before="120" w:after="120"/>
        <w:ind w:firstLine="709"/>
        <w:jc w:val="both"/>
      </w:pPr>
      <w:r w:rsidRPr="00AB2937">
        <w:t>- убедиться в достаточности освещенности;</w:t>
      </w:r>
    </w:p>
    <w:p w14:paraId="56356BD4" w14:textId="77777777" w:rsidR="007D449C" w:rsidRPr="00AB2937" w:rsidRDefault="007D449C" w:rsidP="007D449C">
      <w:pPr>
        <w:spacing w:before="120" w:after="120"/>
        <w:ind w:firstLine="709"/>
        <w:jc w:val="both"/>
      </w:pPr>
      <w:r w:rsidRPr="00AB2937">
        <w:t>- проверить (визуально) правильность подключения инструмента и оборудования в электросеть;</w:t>
      </w:r>
    </w:p>
    <w:p w14:paraId="5A76820D" w14:textId="77777777" w:rsidR="007D449C" w:rsidRPr="00AB2937" w:rsidRDefault="007D449C" w:rsidP="007D449C">
      <w:pPr>
        <w:spacing w:before="120" w:after="120"/>
        <w:ind w:firstLine="709"/>
        <w:jc w:val="both"/>
      </w:pPr>
      <w:r w:rsidRPr="00AB2937"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0F6804FE" w14:textId="24250C17" w:rsidR="007D449C" w:rsidRPr="00AB2937" w:rsidRDefault="007D449C" w:rsidP="007D449C">
      <w:pPr>
        <w:spacing w:before="120" w:after="120"/>
        <w:ind w:firstLine="709"/>
        <w:jc w:val="both"/>
      </w:pPr>
      <w:r>
        <w:t>4.1.5</w:t>
      </w:r>
      <w:r w:rsidRPr="00AB2937"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49436B4" w14:textId="4DD691B4" w:rsidR="007D449C" w:rsidRPr="00AB2937" w:rsidRDefault="007D449C" w:rsidP="007D449C">
      <w:pPr>
        <w:spacing w:before="120" w:after="120"/>
        <w:ind w:firstLine="709"/>
        <w:jc w:val="both"/>
      </w:pPr>
      <w:r>
        <w:t>4.1.6</w:t>
      </w:r>
      <w:r w:rsidRPr="00AB2937">
        <w:t>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4A51D096" w14:textId="77777777" w:rsidR="001A206B" w:rsidRPr="007D449C" w:rsidRDefault="001A206B" w:rsidP="007D44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74518BDE" w:rsidR="001A206B" w:rsidRDefault="007D449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Отсутствие СИЗ</w:t>
      </w:r>
    </w:p>
    <w:p w14:paraId="4006BA19" w14:textId="5809FACA" w:rsidR="007D449C" w:rsidRDefault="007D449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Повреждение оборудования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466ACCDD" w14:textId="77777777" w:rsidR="007D449C" w:rsidRPr="007D449C" w:rsidRDefault="007D449C" w:rsidP="007D44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D449C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7545"/>
      </w:tblGrid>
      <w:tr w:rsidR="007D449C" w:rsidRPr="007D449C" w14:paraId="25633D87" w14:textId="77777777" w:rsidTr="007D449C">
        <w:trPr>
          <w:tblHeader/>
        </w:trPr>
        <w:tc>
          <w:tcPr>
            <w:tcW w:w="2366" w:type="dxa"/>
            <w:shd w:val="clear" w:color="auto" w:fill="auto"/>
            <w:vAlign w:val="center"/>
          </w:tcPr>
          <w:p w14:paraId="0A42097D" w14:textId="77777777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Наименование инструмента/ оборудования</w:t>
            </w:r>
          </w:p>
        </w:tc>
        <w:tc>
          <w:tcPr>
            <w:tcW w:w="7545" w:type="dxa"/>
            <w:shd w:val="clear" w:color="auto" w:fill="auto"/>
            <w:vAlign w:val="center"/>
          </w:tcPr>
          <w:p w14:paraId="2272B3AA" w14:textId="77777777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firstLine="709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Требования безопасности</w:t>
            </w:r>
          </w:p>
        </w:tc>
      </w:tr>
      <w:tr w:rsidR="007D449C" w:rsidRPr="007D449C" w14:paraId="09D5BC63" w14:textId="77777777" w:rsidTr="007D449C">
        <w:tc>
          <w:tcPr>
            <w:tcW w:w="2366" w:type="dxa"/>
            <w:shd w:val="clear" w:color="auto" w:fill="auto"/>
          </w:tcPr>
          <w:p w14:paraId="6B3C236E" w14:textId="77777777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t>Компьютер в сборе (монитор, мышь, клавиатура) - ноутбук</w:t>
            </w:r>
          </w:p>
        </w:tc>
        <w:tc>
          <w:tcPr>
            <w:tcW w:w="7545" w:type="dxa"/>
            <w:shd w:val="clear" w:color="auto" w:fill="auto"/>
          </w:tcPr>
          <w:p w14:paraId="7D28266C" w14:textId="77777777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t>Во время работы:</w:t>
            </w:r>
          </w:p>
          <w:p w14:paraId="0856F9FE" w14:textId="77777777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t>- необходимо аккуратно обращаться с проводами;</w:t>
            </w:r>
          </w:p>
          <w:p w14:paraId="0BC14963" w14:textId="77777777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t>- запрещается работать с неисправным компьютером/ноутбуком;</w:t>
            </w:r>
          </w:p>
          <w:p w14:paraId="112912B7" w14:textId="77777777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t>- нельзя заниматься очисткой компьютера/ноутбука, когда он находится под напряжением;</w:t>
            </w:r>
          </w:p>
          <w:p w14:paraId="6FBFAF59" w14:textId="77777777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14:paraId="27B6E45E" w14:textId="77777777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t>- нельзя располагать рядом с компьютером/ноутбуком жидкости, а также работать с мокрыми руками;</w:t>
            </w:r>
          </w:p>
          <w:p w14:paraId="2E63A784" w14:textId="77777777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401E43BA" w14:textId="77777777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64190911" w14:textId="77777777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2F7DAA7E" w14:textId="77777777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03026B09" w14:textId="77777777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t>- нельзя производить самостоятельно вскрытие и ремонт оборудования;</w:t>
            </w:r>
          </w:p>
          <w:p w14:paraId="0ED0E1C8" w14:textId="77777777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t>- запрещается переключать разъемы интерфейсных кабелей периферийных устройств;</w:t>
            </w:r>
          </w:p>
          <w:p w14:paraId="7E728142" w14:textId="77777777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7D449C" w:rsidRPr="007D449C" w14:paraId="2AE60312" w14:textId="77777777" w:rsidTr="007D449C">
        <w:tc>
          <w:tcPr>
            <w:tcW w:w="2366" w:type="dxa"/>
            <w:shd w:val="clear" w:color="auto" w:fill="auto"/>
          </w:tcPr>
          <w:p w14:paraId="67A8DBBC" w14:textId="37F849F2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3д сканер</w:t>
            </w:r>
          </w:p>
        </w:tc>
        <w:tc>
          <w:tcPr>
            <w:tcW w:w="7545" w:type="dxa"/>
            <w:shd w:val="clear" w:color="auto" w:fill="auto"/>
          </w:tcPr>
          <w:p w14:paraId="02624E6B" w14:textId="77777777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- Запрещается работать в рабочей зоне без СИЗ; </w:t>
            </w:r>
          </w:p>
          <w:p w14:paraId="5A71B1F3" w14:textId="0306DD7B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- Запрещаются силовые воздействия на </w:t>
            </w:r>
            <w:r w:rsidR="00B928D9">
              <w:rPr>
                <w:rFonts w:eastAsia="Times New Roman" w:cs="Times New Roman"/>
                <w:color w:val="000000"/>
                <w:sz w:val="20"/>
                <w:szCs w:val="20"/>
              </w:rPr>
              <w:t>оборудование</w:t>
            </w:r>
          </w:p>
          <w:p w14:paraId="56C495C3" w14:textId="77777777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>- Запрещается загромождение рабочей зоны, панелей и защитных кожухов бумагами и посторонними предметами;</w:t>
            </w:r>
          </w:p>
          <w:p w14:paraId="6998EDC1" w14:textId="396B7400" w:rsidR="007D449C" w:rsidRPr="007D449C" w:rsidRDefault="007D449C" w:rsidP="00B928D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t>- Запрещается переключать разъемы интерфейсных кабелей измерительных устройств;</w:t>
            </w:r>
          </w:p>
        </w:tc>
      </w:tr>
      <w:tr w:rsidR="007D449C" w:rsidRPr="007D449C" w14:paraId="260ED331" w14:textId="77777777" w:rsidTr="007D449C">
        <w:tc>
          <w:tcPr>
            <w:tcW w:w="2366" w:type="dxa"/>
            <w:shd w:val="clear" w:color="auto" w:fill="auto"/>
          </w:tcPr>
          <w:p w14:paraId="08C290AC" w14:textId="67EEF6FD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/>
                <w:sz w:val="20"/>
                <w:szCs w:val="20"/>
              </w:rPr>
              <w:lastRenderedPageBreak/>
              <w:t>Ручной измерительный инструмент</w:t>
            </w:r>
          </w:p>
        </w:tc>
        <w:tc>
          <w:tcPr>
            <w:tcW w:w="7545" w:type="dxa"/>
            <w:shd w:val="clear" w:color="auto" w:fill="auto"/>
          </w:tcPr>
          <w:p w14:paraId="62401B7B" w14:textId="77777777" w:rsidR="00B928D9" w:rsidRPr="007D449C" w:rsidRDefault="00B928D9" w:rsidP="00B928D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contextualSpacing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- Запрещается работать в рабочей зоне без СИЗ; </w:t>
            </w:r>
          </w:p>
          <w:p w14:paraId="5C0B3160" w14:textId="57FBB868" w:rsidR="007D449C" w:rsidRDefault="007D449C" w:rsidP="00B928D9">
            <w:pPr>
              <w:spacing w:line="240" w:lineRule="auto"/>
              <w:contextualSpacing/>
              <w:jc w:val="both"/>
              <w:rPr>
                <w:rFonts w:eastAsia="Times New Roman"/>
                <w:sz w:val="20"/>
                <w:szCs w:val="20"/>
              </w:rPr>
            </w:pPr>
            <w:r w:rsidRPr="007D449C">
              <w:rPr>
                <w:rFonts w:eastAsia="Times New Roman"/>
                <w:sz w:val="20"/>
                <w:szCs w:val="20"/>
              </w:rPr>
              <w:t xml:space="preserve">- </w:t>
            </w:r>
            <w:r>
              <w:rPr>
                <w:rFonts w:eastAsia="Times New Roman"/>
                <w:sz w:val="20"/>
                <w:szCs w:val="20"/>
              </w:rPr>
              <w:t>С измерительными инструментами</w:t>
            </w:r>
            <w:r w:rsidR="00B928D9">
              <w:rPr>
                <w:rFonts w:eastAsia="Times New Roman"/>
                <w:sz w:val="20"/>
                <w:szCs w:val="20"/>
              </w:rPr>
              <w:t xml:space="preserve"> и объектами измерения</w:t>
            </w:r>
            <w:r>
              <w:rPr>
                <w:rFonts w:eastAsia="Times New Roman"/>
                <w:sz w:val="20"/>
                <w:szCs w:val="20"/>
              </w:rPr>
              <w:t xml:space="preserve"> работать в перчатках</w:t>
            </w:r>
          </w:p>
          <w:p w14:paraId="1B0AFFFC" w14:textId="77777777" w:rsidR="007D449C" w:rsidRDefault="007D449C" w:rsidP="007D449C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- </w:t>
            </w:r>
            <w:r w:rsidR="00B928D9">
              <w:rPr>
                <w:rFonts w:eastAsia="Times New Roman" w:cs="Times New Roman"/>
                <w:color w:val="000000"/>
                <w:sz w:val="20"/>
                <w:szCs w:val="20"/>
              </w:rPr>
              <w:t>Не держать используемые жидкости открытыми</w:t>
            </w:r>
          </w:p>
          <w:p w14:paraId="2B34DCFE" w14:textId="6B60F12F" w:rsidR="00B928D9" w:rsidRPr="007D449C" w:rsidRDefault="00B928D9" w:rsidP="007D449C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- Не допускать падения измерительных инструментов и объектов измерения на пол</w:t>
            </w:r>
          </w:p>
        </w:tc>
      </w:tr>
      <w:tr w:rsidR="007D449C" w:rsidRPr="007D449C" w14:paraId="792BE981" w14:textId="77777777" w:rsidTr="007D449C">
        <w:tc>
          <w:tcPr>
            <w:tcW w:w="2366" w:type="dxa"/>
            <w:shd w:val="clear" w:color="auto" w:fill="auto"/>
          </w:tcPr>
          <w:p w14:paraId="2095CF5A" w14:textId="38B66476" w:rsidR="007D449C" w:rsidRPr="007D449C" w:rsidRDefault="007D449C" w:rsidP="007D449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sz w:val="20"/>
                <w:szCs w:val="20"/>
              </w:rPr>
              <w:t>Видеоизмерительная машина с ЧПУ/ручная</w:t>
            </w:r>
          </w:p>
        </w:tc>
        <w:tc>
          <w:tcPr>
            <w:tcW w:w="7545" w:type="dxa"/>
            <w:shd w:val="clear" w:color="auto" w:fill="auto"/>
          </w:tcPr>
          <w:p w14:paraId="472D901F" w14:textId="77777777" w:rsidR="00B928D9" w:rsidRPr="007D449C" w:rsidRDefault="00B928D9" w:rsidP="00B928D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contextualSpacing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D449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- Запрещается работать в рабочей зоне без СИЗ; </w:t>
            </w:r>
          </w:p>
          <w:p w14:paraId="39FEDC83" w14:textId="77777777" w:rsidR="00B928D9" w:rsidRDefault="00B928D9" w:rsidP="00B928D9">
            <w:pPr>
              <w:spacing w:line="240" w:lineRule="auto"/>
              <w:contextualSpacing/>
              <w:jc w:val="both"/>
              <w:rPr>
                <w:rFonts w:eastAsia="Times New Roman"/>
                <w:sz w:val="20"/>
                <w:szCs w:val="20"/>
              </w:rPr>
            </w:pPr>
            <w:r w:rsidRPr="007D449C">
              <w:rPr>
                <w:rFonts w:eastAsia="Times New Roman"/>
                <w:sz w:val="20"/>
                <w:szCs w:val="20"/>
              </w:rPr>
              <w:t xml:space="preserve">- </w:t>
            </w:r>
            <w:r>
              <w:rPr>
                <w:rFonts w:eastAsia="Times New Roman"/>
                <w:sz w:val="20"/>
                <w:szCs w:val="20"/>
              </w:rPr>
              <w:t>С измерительными инструментами и объектами измерения работать в перчатках</w:t>
            </w:r>
          </w:p>
          <w:p w14:paraId="015E72F9" w14:textId="77777777" w:rsidR="00B928D9" w:rsidRDefault="00B928D9" w:rsidP="00B928D9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- Не держать используемые жидкости открытыми</w:t>
            </w:r>
          </w:p>
          <w:p w14:paraId="1BD20BC6" w14:textId="2472853C" w:rsidR="00B928D9" w:rsidRDefault="00B928D9" w:rsidP="00B928D9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- Длинные волосы должны быть забраны</w:t>
            </w:r>
          </w:p>
          <w:p w14:paraId="2E407096" w14:textId="1F6D64B8" w:rsidR="007D449C" w:rsidRPr="007D449C" w:rsidRDefault="00B928D9" w:rsidP="00B928D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- Не допускать падения измерительных инструментов и объектов измерения на пол</w:t>
            </w:r>
          </w:p>
        </w:tc>
      </w:tr>
    </w:tbl>
    <w:p w14:paraId="6EFE0329" w14:textId="2B0075B4" w:rsidR="007D449C" w:rsidRPr="007D449C" w:rsidRDefault="007D449C" w:rsidP="007D44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7D449C">
        <w:rPr>
          <w:rFonts w:eastAsia="Times New Roman" w:cs="Times New Roman"/>
          <w:color w:val="000000"/>
          <w:sz w:val="28"/>
          <w:szCs w:val="28"/>
        </w:rPr>
        <w:t>.2. При выполнении конкурсных заданий и уборке рабочих мест:</w:t>
      </w:r>
    </w:p>
    <w:p w14:paraId="21CC332F" w14:textId="77777777" w:rsidR="007D449C" w:rsidRPr="007D449C" w:rsidRDefault="007D449C" w:rsidP="007D44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D449C">
        <w:rPr>
          <w:rFonts w:eastAsia="Times New Roman" w:cs="Times New Roman"/>
          <w:color w:val="00000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31D44C25" w14:textId="77777777" w:rsidR="007D449C" w:rsidRPr="007D449C" w:rsidRDefault="007D449C" w:rsidP="007D44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D449C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14:paraId="3879F884" w14:textId="77777777" w:rsidR="007D449C" w:rsidRPr="007D449C" w:rsidRDefault="007D449C" w:rsidP="007D44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D449C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A3FA7F6" w14:textId="77777777" w:rsidR="007D449C" w:rsidRPr="007D449C" w:rsidRDefault="007D449C" w:rsidP="007D44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D449C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14:paraId="371B5133" w14:textId="77777777" w:rsidR="007D449C" w:rsidRPr="007D449C" w:rsidRDefault="007D449C" w:rsidP="007D44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D449C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2E06DA49" w14:textId="77777777" w:rsidR="007D449C" w:rsidRPr="007D449C" w:rsidRDefault="007D449C" w:rsidP="007D44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D449C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инструментом;</w:t>
      </w:r>
    </w:p>
    <w:p w14:paraId="57F0E44E" w14:textId="77777777" w:rsidR="007D449C" w:rsidRPr="007D449C" w:rsidRDefault="007D449C" w:rsidP="007D44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D449C">
        <w:rPr>
          <w:rFonts w:eastAsia="Times New Roman" w:cs="Times New Roman"/>
          <w:color w:val="000000"/>
          <w:sz w:val="28"/>
          <w:szCs w:val="28"/>
        </w:rPr>
        <w:t>- инструмент и приспособления аккуратно сложить в место хранения (коробку);</w:t>
      </w:r>
    </w:p>
    <w:p w14:paraId="4F73709B" w14:textId="77777777" w:rsidR="007D449C" w:rsidRPr="007D449C" w:rsidRDefault="007D449C" w:rsidP="007D44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D449C">
        <w:rPr>
          <w:rFonts w:eastAsia="Times New Roman" w:cs="Times New Roman"/>
          <w:color w:val="000000"/>
          <w:sz w:val="28"/>
          <w:szCs w:val="28"/>
        </w:rPr>
        <w:t>- закрыть используемые жидкости (сразу после использования);</w:t>
      </w:r>
    </w:p>
    <w:p w14:paraId="1AB3D635" w14:textId="45ECD4FF" w:rsidR="007D449C" w:rsidRPr="007D449C" w:rsidRDefault="007D449C" w:rsidP="007D44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7D449C">
        <w:rPr>
          <w:rFonts w:eastAsia="Times New Roman" w:cs="Times New Roman"/>
          <w:color w:val="000000"/>
          <w:sz w:val="28"/>
          <w:szCs w:val="28"/>
        </w:rPr>
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0D20126E" w:rsidR="001A206B" w:rsidRDefault="00B928D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Сообщить любому эксперту на площадке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4d34og8"/>
      <w:bookmarkEnd w:id="6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A949554" w14:textId="52A1C8D3" w:rsidR="00B928D9" w:rsidRPr="00B928D9" w:rsidRDefault="00B928D9" w:rsidP="00B928D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213185D1" w14:textId="53CBF141" w:rsidR="00B928D9" w:rsidRPr="00B928D9" w:rsidRDefault="00B928D9" w:rsidP="00B928D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61992929" w14:textId="2E94C289" w:rsidR="00B928D9" w:rsidRPr="00B928D9" w:rsidRDefault="00B928D9" w:rsidP="00B928D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74103E89" w14:textId="66C0A59C" w:rsidR="001A206B" w:rsidRPr="00B928D9" w:rsidRDefault="00B928D9" w:rsidP="00B928D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 w:rsidRPr="00B928D9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B928D9">
      <w:footerReference w:type="default" r:id="rId17"/>
      <w:footerReference w:type="first" r:id="rId18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314EA" w14:textId="77777777" w:rsidR="00B612DB" w:rsidRDefault="00B612DB">
      <w:pPr>
        <w:spacing w:line="240" w:lineRule="auto"/>
      </w:pPr>
      <w:r>
        <w:separator/>
      </w:r>
    </w:p>
  </w:endnote>
  <w:endnote w:type="continuationSeparator" w:id="0">
    <w:p w14:paraId="46ECEA6B" w14:textId="77777777" w:rsidR="00B612DB" w:rsidRDefault="00B612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29822" w14:textId="16A8CB4F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A74F0F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60D9E6" w14:textId="77777777" w:rsidR="00B612DB" w:rsidRDefault="00B612DB">
      <w:pPr>
        <w:spacing w:line="240" w:lineRule="auto"/>
      </w:pPr>
      <w:r>
        <w:separator/>
      </w:r>
    </w:p>
  </w:footnote>
  <w:footnote w:type="continuationSeparator" w:id="0">
    <w:p w14:paraId="65198A53" w14:textId="77777777" w:rsidR="00B612DB" w:rsidRDefault="00B612D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1DE5F9D"/>
    <w:multiLevelType w:val="hybridMultilevel"/>
    <w:tmpl w:val="8A6847A0"/>
    <w:lvl w:ilvl="0" w:tplc="131EC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BF540D1"/>
    <w:multiLevelType w:val="hybridMultilevel"/>
    <w:tmpl w:val="8ECA719A"/>
    <w:lvl w:ilvl="0" w:tplc="131EC67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317371534">
    <w:abstractNumId w:val="9"/>
  </w:num>
  <w:num w:numId="2" w16cid:durableId="177157249">
    <w:abstractNumId w:val="5"/>
  </w:num>
  <w:num w:numId="3" w16cid:durableId="1805342305">
    <w:abstractNumId w:val="6"/>
  </w:num>
  <w:num w:numId="4" w16cid:durableId="1443574859">
    <w:abstractNumId w:val="7"/>
  </w:num>
  <w:num w:numId="5" w16cid:durableId="1623029715">
    <w:abstractNumId w:val="8"/>
  </w:num>
  <w:num w:numId="6" w16cid:durableId="897744711">
    <w:abstractNumId w:val="0"/>
  </w:num>
  <w:num w:numId="7" w16cid:durableId="773984868">
    <w:abstractNumId w:val="1"/>
  </w:num>
  <w:num w:numId="8" w16cid:durableId="488912889">
    <w:abstractNumId w:val="3"/>
  </w:num>
  <w:num w:numId="9" w16cid:durableId="1659505011">
    <w:abstractNumId w:val="2"/>
  </w:num>
  <w:num w:numId="10" w16cid:durableId="777869619">
    <w:abstractNumId w:val="10"/>
  </w:num>
  <w:num w:numId="11" w16cid:durableId="8055094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95C80"/>
    <w:rsid w:val="001A206B"/>
    <w:rsid w:val="00325995"/>
    <w:rsid w:val="00584FB3"/>
    <w:rsid w:val="007D449C"/>
    <w:rsid w:val="009269AB"/>
    <w:rsid w:val="00940A53"/>
    <w:rsid w:val="00A7162A"/>
    <w:rsid w:val="00A74F0F"/>
    <w:rsid w:val="00A8114D"/>
    <w:rsid w:val="00B366B4"/>
    <w:rsid w:val="00B51450"/>
    <w:rsid w:val="00B612DB"/>
    <w:rsid w:val="00B928D9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2967</Words>
  <Characters>16916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Тимофей Осипов</cp:lastModifiedBy>
  <cp:revision>2</cp:revision>
  <dcterms:created xsi:type="dcterms:W3CDTF">2024-06-12T13:33:00Z</dcterms:created>
  <dcterms:modified xsi:type="dcterms:W3CDTF">2024-06-12T13:33:00Z</dcterms:modified>
</cp:coreProperties>
</file>